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43" w:rsidRDefault="005B4C43" w:rsidP="005B4C43">
      <w:pPr>
        <w:ind w:left="2832" w:firstLine="708"/>
        <w:rPr>
          <w:b/>
          <w:sz w:val="36"/>
          <w:szCs w:val="36"/>
        </w:rPr>
      </w:pPr>
    </w:p>
    <w:p w:rsidR="0064083C" w:rsidRDefault="00F41E2B" w:rsidP="005B4C43">
      <w:pPr>
        <w:ind w:left="2832" w:firstLine="708"/>
        <w:rPr>
          <w:b/>
          <w:sz w:val="36"/>
          <w:szCs w:val="36"/>
        </w:rPr>
      </w:pPr>
      <w:r w:rsidRPr="0059424E">
        <w:rPr>
          <w:b/>
          <w:sz w:val="36"/>
          <w:szCs w:val="36"/>
        </w:rPr>
        <w:t>DOTAZNÍK</w:t>
      </w:r>
    </w:p>
    <w:p w:rsidR="0064083C" w:rsidRPr="0064083C" w:rsidRDefault="00EF3166" w:rsidP="0064083C">
      <w:pPr>
        <w:spacing w:line="240" w:lineRule="auto"/>
        <w:jc w:val="center"/>
        <w:rPr>
          <w:b/>
          <w:sz w:val="36"/>
          <w:szCs w:val="36"/>
        </w:rPr>
      </w:pPr>
      <w:r>
        <w:t>ú</w:t>
      </w:r>
      <w:r w:rsidR="00583278">
        <w:t xml:space="preserve">častníka semináře k projektu </w:t>
      </w:r>
      <w:r w:rsidR="00583278" w:rsidRPr="00F41E2B">
        <w:rPr>
          <w:b/>
        </w:rPr>
        <w:t>„</w:t>
      </w:r>
      <w:proofErr w:type="spellStart"/>
      <w:r w:rsidR="00583278" w:rsidRPr="00F41E2B">
        <w:rPr>
          <w:b/>
        </w:rPr>
        <w:t>Traditional</w:t>
      </w:r>
      <w:proofErr w:type="spellEnd"/>
      <w:r w:rsidR="00583278" w:rsidRPr="00F41E2B">
        <w:rPr>
          <w:b/>
        </w:rPr>
        <w:t xml:space="preserve"> </w:t>
      </w:r>
      <w:proofErr w:type="spellStart"/>
      <w:r w:rsidR="00583278" w:rsidRPr="00F41E2B">
        <w:rPr>
          <w:b/>
        </w:rPr>
        <w:t>and</w:t>
      </w:r>
      <w:proofErr w:type="spellEnd"/>
      <w:r w:rsidR="00583278" w:rsidRPr="00F41E2B">
        <w:rPr>
          <w:b/>
        </w:rPr>
        <w:t xml:space="preserve"> </w:t>
      </w:r>
      <w:proofErr w:type="spellStart"/>
      <w:r w:rsidR="00583278" w:rsidRPr="00F41E2B">
        <w:rPr>
          <w:b/>
        </w:rPr>
        <w:t>wild</w:t>
      </w:r>
      <w:proofErr w:type="spellEnd"/>
      <w:r w:rsidR="00583278" w:rsidRPr="00F41E2B">
        <w:rPr>
          <w:b/>
        </w:rPr>
        <w:t>“</w:t>
      </w:r>
      <w:r w:rsidR="00583278">
        <w:t xml:space="preserve"> – Sběr a využití planě rostoucích rostlin</w:t>
      </w:r>
      <w:r>
        <w:t>, s</w:t>
      </w:r>
      <w:r w:rsidR="00583278">
        <w:t xml:space="preserve">polupořádaný PP8 – </w:t>
      </w:r>
      <w:proofErr w:type="spellStart"/>
      <w:r w:rsidR="00583278">
        <w:t>Mendelu</w:t>
      </w:r>
      <w:proofErr w:type="spellEnd"/>
      <w:r w:rsidR="00583278">
        <w:t xml:space="preserve"> a PP9</w:t>
      </w:r>
      <w:r>
        <w:t xml:space="preserve"> -</w:t>
      </w:r>
      <w:r w:rsidR="00583278">
        <w:t xml:space="preserve"> RAK </w:t>
      </w:r>
      <w:proofErr w:type="spellStart"/>
      <w:r w:rsidR="00583278">
        <w:t>Jm</w:t>
      </w:r>
      <w:proofErr w:type="spellEnd"/>
      <w:r w:rsidR="00583278">
        <w:t xml:space="preserve"> kraje</w:t>
      </w:r>
    </w:p>
    <w:p w:rsidR="00583278" w:rsidRPr="0064083C" w:rsidRDefault="0064083C" w:rsidP="0064083C">
      <w:pPr>
        <w:spacing w:line="240" w:lineRule="auto"/>
        <w:jc w:val="center"/>
      </w:pPr>
      <w:r>
        <w:rPr>
          <w:b/>
        </w:rPr>
        <w:t xml:space="preserve">dne </w:t>
      </w:r>
      <w:r w:rsidRPr="00F732B1">
        <w:rPr>
          <w:b/>
        </w:rPr>
        <w:t>28</w:t>
      </w:r>
      <w:r w:rsidR="00583278" w:rsidRPr="00F732B1">
        <w:rPr>
          <w:b/>
        </w:rPr>
        <w:t>. 11. 2011</w:t>
      </w:r>
      <w:r w:rsidR="00583278" w:rsidRPr="00F41E2B">
        <w:rPr>
          <w:b/>
        </w:rPr>
        <w:t xml:space="preserve"> </w:t>
      </w:r>
      <w:r w:rsidR="00F732B1">
        <w:rPr>
          <w:b/>
        </w:rPr>
        <w:t xml:space="preserve">v 15:00 hodin </w:t>
      </w:r>
      <w:r w:rsidR="00583278" w:rsidRPr="00F41E2B">
        <w:rPr>
          <w:b/>
        </w:rPr>
        <w:t xml:space="preserve">v aule </w:t>
      </w:r>
      <w:proofErr w:type="spellStart"/>
      <w:r w:rsidR="00583278" w:rsidRPr="00F41E2B">
        <w:rPr>
          <w:b/>
        </w:rPr>
        <w:t>Mendelovy</w:t>
      </w:r>
      <w:proofErr w:type="spellEnd"/>
      <w:r w:rsidR="00583278" w:rsidRPr="00F41E2B">
        <w:rPr>
          <w:b/>
        </w:rPr>
        <w:t xml:space="preserve"> univerzity, Zemědělská 1, 613 00 Brno</w:t>
      </w:r>
    </w:p>
    <w:p w:rsidR="00EF3166" w:rsidRDefault="00EF3166"/>
    <w:p w:rsidR="00583278" w:rsidRPr="00F41E2B" w:rsidRDefault="00583278">
      <w:pPr>
        <w:rPr>
          <w:b/>
        </w:rPr>
      </w:pPr>
      <w:r w:rsidRPr="00F41E2B">
        <w:rPr>
          <w:b/>
        </w:rPr>
        <w:t>Jméno a příjmení:</w:t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  <w:t>Titul:</w:t>
      </w:r>
    </w:p>
    <w:p w:rsidR="00583278" w:rsidRPr="00F41E2B" w:rsidRDefault="00583278">
      <w:pPr>
        <w:rPr>
          <w:b/>
        </w:rPr>
      </w:pPr>
      <w:r w:rsidRPr="00F41E2B">
        <w:rPr>
          <w:b/>
        </w:rPr>
        <w:t>Adresa:</w:t>
      </w:r>
    </w:p>
    <w:p w:rsidR="0059424E" w:rsidRPr="00F41E2B" w:rsidRDefault="0059424E">
      <w:pPr>
        <w:rPr>
          <w:b/>
        </w:rPr>
      </w:pPr>
      <w:r w:rsidRPr="00F41E2B">
        <w:rPr>
          <w:b/>
        </w:rPr>
        <w:t>e-mail:</w:t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  <w:t xml:space="preserve">telefon: </w:t>
      </w:r>
    </w:p>
    <w:p w:rsidR="0064083C" w:rsidRPr="0064083C" w:rsidRDefault="0064083C">
      <w:pPr>
        <w:rPr>
          <w:i/>
          <w:u w:val="single"/>
        </w:rPr>
      </w:pPr>
      <w:r>
        <w:rPr>
          <w:i/>
          <w:u w:val="single"/>
        </w:rPr>
        <w:t>Správnou volbu zakroužkujte:</w:t>
      </w:r>
    </w:p>
    <w:p w:rsidR="00583278" w:rsidRPr="00F41E2B" w:rsidRDefault="00583278">
      <w:r w:rsidRPr="00F41E2B">
        <w:rPr>
          <w:b/>
        </w:rPr>
        <w:t xml:space="preserve">Věk: </w:t>
      </w:r>
      <w:r w:rsidRPr="00F41E2B">
        <w:rPr>
          <w:b/>
        </w:rPr>
        <w:tab/>
      </w:r>
      <w:r w:rsidRPr="00F41E2B">
        <w:t>do 20 let</w:t>
      </w:r>
      <w:r w:rsidRPr="00F41E2B">
        <w:tab/>
        <w:t>20 – 30 let</w:t>
      </w:r>
      <w:r w:rsidRPr="00F41E2B">
        <w:tab/>
        <w:t xml:space="preserve">30 – 40 let </w:t>
      </w:r>
      <w:r w:rsidRPr="00F41E2B">
        <w:tab/>
        <w:t>40 – 50 let</w:t>
      </w:r>
      <w:r w:rsidRPr="00F41E2B">
        <w:tab/>
        <w:t>50 – 60 let</w:t>
      </w:r>
      <w:r w:rsidRPr="00F41E2B">
        <w:tab/>
        <w:t>nad 60 let</w:t>
      </w:r>
    </w:p>
    <w:p w:rsidR="00EF3166" w:rsidRPr="00F41E2B" w:rsidRDefault="00583278">
      <w:pPr>
        <w:rPr>
          <w:b/>
        </w:rPr>
      </w:pPr>
      <w:r w:rsidRPr="00F41E2B">
        <w:rPr>
          <w:b/>
        </w:rPr>
        <w:t xml:space="preserve">Zkušenosti se sběrem </w:t>
      </w:r>
      <w:r w:rsidR="006815B3">
        <w:rPr>
          <w:b/>
        </w:rPr>
        <w:t>rostlin</w:t>
      </w:r>
      <w:r w:rsidRPr="00F41E2B">
        <w:rPr>
          <w:b/>
        </w:rPr>
        <w:t xml:space="preserve">: </w:t>
      </w:r>
      <w:r w:rsidRPr="00F41E2B">
        <w:rPr>
          <w:b/>
        </w:rPr>
        <w:tab/>
      </w:r>
      <w:r w:rsidR="0059424E" w:rsidRPr="00F41E2B">
        <w:rPr>
          <w:b/>
        </w:rPr>
        <w:tab/>
      </w:r>
      <w:r w:rsidR="0059424E" w:rsidRPr="00F41E2B">
        <w:rPr>
          <w:b/>
        </w:rPr>
        <w:tab/>
      </w:r>
      <w:r w:rsidR="0059424E" w:rsidRPr="00F41E2B">
        <w:rPr>
          <w:b/>
        </w:rPr>
        <w:tab/>
      </w:r>
      <w:r w:rsidR="0059424E" w:rsidRPr="00F41E2B">
        <w:rPr>
          <w:b/>
        </w:rPr>
        <w:tab/>
      </w:r>
      <w:r w:rsidR="0064083C">
        <w:rPr>
          <w:b/>
        </w:rPr>
        <w:tab/>
      </w:r>
      <w:r w:rsidR="006815B3">
        <w:rPr>
          <w:b/>
        </w:rPr>
        <w:tab/>
      </w:r>
      <w:r w:rsidRPr="00F41E2B">
        <w:t>ANO</w:t>
      </w:r>
      <w:r w:rsidRPr="00F41E2B">
        <w:tab/>
      </w:r>
      <w:r w:rsidRPr="00F41E2B">
        <w:tab/>
        <w:t>NE</w:t>
      </w:r>
    </w:p>
    <w:p w:rsidR="0059424E" w:rsidRDefault="00EF3166">
      <w:r w:rsidRPr="00F41E2B">
        <w:rPr>
          <w:b/>
        </w:rPr>
        <w:t xml:space="preserve">Mám zájem o </w:t>
      </w:r>
      <w:r w:rsidR="0059424E" w:rsidRPr="00F41E2B">
        <w:rPr>
          <w:b/>
        </w:rPr>
        <w:t>sběr rostlin a jejich zpracování:</w:t>
      </w:r>
      <w:r w:rsidR="0059424E" w:rsidRPr="00F41E2B">
        <w:rPr>
          <w:b/>
        </w:rPr>
        <w:tab/>
      </w:r>
      <w:r w:rsidR="0059424E" w:rsidRPr="00F41E2B">
        <w:rPr>
          <w:b/>
        </w:rPr>
        <w:tab/>
      </w:r>
      <w:r w:rsidR="0059424E" w:rsidRPr="00F41E2B">
        <w:rPr>
          <w:b/>
        </w:rPr>
        <w:tab/>
      </w:r>
      <w:r w:rsidR="0064083C">
        <w:rPr>
          <w:b/>
        </w:rPr>
        <w:tab/>
      </w:r>
      <w:r w:rsidR="006815B3">
        <w:rPr>
          <w:b/>
        </w:rPr>
        <w:tab/>
      </w:r>
      <w:r w:rsidR="0059424E" w:rsidRPr="00F41E2B">
        <w:t>ANO</w:t>
      </w:r>
      <w:r w:rsidR="0059424E" w:rsidRPr="00F41E2B">
        <w:tab/>
      </w:r>
      <w:r w:rsidR="0059424E" w:rsidRPr="00F41E2B">
        <w:tab/>
        <w:t>NE</w:t>
      </w:r>
    </w:p>
    <w:p w:rsidR="006815B3" w:rsidRDefault="006815B3">
      <w:r>
        <w:t xml:space="preserve">Pokud ANO: </w:t>
      </w:r>
      <w:r>
        <w:tab/>
      </w:r>
      <w:r w:rsidRPr="00E54750">
        <w:rPr>
          <w:b/>
        </w:rPr>
        <w:t>a</w:t>
      </w:r>
      <w:r w:rsidRPr="005B4C43">
        <w:rPr>
          <w:b/>
          <w:i/>
        </w:rPr>
        <w:t>)</w:t>
      </w:r>
      <w:r>
        <w:t xml:space="preserve"> </w:t>
      </w:r>
      <w:r w:rsidRPr="005B4C43">
        <w:rPr>
          <w:b/>
          <w:i/>
        </w:rPr>
        <w:t>jsem již rozhodnutý(á) pro sběr rostlin</w:t>
      </w:r>
      <w:r>
        <w:tab/>
      </w:r>
      <w:r>
        <w:tab/>
      </w:r>
      <w:r w:rsidR="00442BBA">
        <w:tab/>
      </w:r>
      <w:r>
        <w:t>ANO</w:t>
      </w:r>
      <w:r>
        <w:tab/>
      </w:r>
      <w:r>
        <w:tab/>
        <w:t>NE</w:t>
      </w:r>
    </w:p>
    <w:p w:rsidR="005B4C43" w:rsidRDefault="005B4C43">
      <w:r>
        <w:tab/>
      </w:r>
      <w:r>
        <w:tab/>
        <w:t>Pokud ano, napište, které:</w:t>
      </w:r>
    </w:p>
    <w:p w:rsidR="006815B3" w:rsidRDefault="00442BBA">
      <w:r>
        <w:tab/>
      </w:r>
      <w:r>
        <w:tab/>
      </w:r>
      <w:r w:rsidR="006815B3" w:rsidRPr="00E54750">
        <w:rPr>
          <w:b/>
        </w:rPr>
        <w:t>b</w:t>
      </w:r>
      <w:r w:rsidR="006815B3" w:rsidRPr="005B4C43">
        <w:rPr>
          <w:b/>
          <w:i/>
        </w:rPr>
        <w:t>)</w:t>
      </w:r>
      <w:r w:rsidR="006815B3" w:rsidRPr="005B4C43">
        <w:rPr>
          <w:i/>
        </w:rPr>
        <w:t xml:space="preserve"> </w:t>
      </w:r>
      <w:r w:rsidR="006815B3" w:rsidRPr="005B4C43">
        <w:rPr>
          <w:b/>
          <w:i/>
        </w:rPr>
        <w:t>čekám na doporučení, co sbírat, od vedení projektu</w:t>
      </w:r>
      <w:r w:rsidR="006815B3">
        <w:t xml:space="preserve"> </w:t>
      </w:r>
      <w:r w:rsidR="006815B3">
        <w:tab/>
      </w:r>
      <w:r w:rsidR="005B4C43">
        <w:tab/>
      </w:r>
      <w:r w:rsidR="006815B3">
        <w:t xml:space="preserve">ANO </w:t>
      </w:r>
      <w:r w:rsidR="006815B3">
        <w:tab/>
      </w:r>
      <w:r w:rsidR="006815B3">
        <w:tab/>
        <w:t>NE</w:t>
      </w:r>
    </w:p>
    <w:p w:rsidR="00442BBA" w:rsidRPr="00F41E2B" w:rsidRDefault="00442BBA" w:rsidP="00442BBA">
      <w:r>
        <w:tab/>
      </w:r>
      <w:r>
        <w:tab/>
      </w:r>
      <w:r w:rsidR="006815B3" w:rsidRPr="00E54750">
        <w:rPr>
          <w:b/>
        </w:rPr>
        <w:t>c</w:t>
      </w:r>
      <w:r w:rsidR="006815B3" w:rsidRPr="005B4C43">
        <w:rPr>
          <w:b/>
          <w:i/>
        </w:rPr>
        <w:t>)</w:t>
      </w:r>
      <w:r w:rsidR="006815B3" w:rsidRPr="005B4C43">
        <w:rPr>
          <w:i/>
        </w:rPr>
        <w:t xml:space="preserve"> </w:t>
      </w:r>
      <w:r w:rsidRPr="005B4C43">
        <w:rPr>
          <w:b/>
          <w:i/>
        </w:rPr>
        <w:t>Předpokládané využití sběru pro: vlastní spotřebu</w:t>
      </w:r>
      <w:r>
        <w:tab/>
      </w:r>
      <w:r>
        <w:tab/>
        <w:t>ANO</w:t>
      </w:r>
      <w:r>
        <w:tab/>
      </w:r>
      <w:r>
        <w:tab/>
        <w:t>NE</w:t>
      </w:r>
    </w:p>
    <w:p w:rsidR="00442BBA" w:rsidRPr="00F41E2B" w:rsidRDefault="00442BBA" w:rsidP="00442BBA">
      <w:r w:rsidRPr="00F41E2B">
        <w:tab/>
      </w:r>
      <w:r w:rsidRPr="00F41E2B">
        <w:tab/>
      </w:r>
      <w:r w:rsidRPr="00F41E2B">
        <w:tab/>
      </w:r>
      <w:r w:rsidRPr="00F41E2B">
        <w:tab/>
      </w:r>
      <w:r w:rsidRPr="00F41E2B">
        <w:tab/>
      </w:r>
      <w:r>
        <w:tab/>
      </w:r>
      <w:r w:rsidRPr="00E54750">
        <w:rPr>
          <w:b/>
        </w:rPr>
        <w:t xml:space="preserve">        </w:t>
      </w:r>
      <w:r w:rsidRPr="005B4C43">
        <w:rPr>
          <w:b/>
          <w:i/>
        </w:rPr>
        <w:t>prodej</w:t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:rsidR="00442BBA" w:rsidRDefault="00442BBA" w:rsidP="00442BBA">
      <w:r w:rsidRPr="00F41E2B">
        <w:tab/>
      </w:r>
      <w:r w:rsidRPr="00F41E2B">
        <w:tab/>
      </w:r>
      <w:r w:rsidRPr="00F41E2B">
        <w:tab/>
      </w:r>
      <w:r w:rsidRPr="00F41E2B">
        <w:tab/>
      </w:r>
      <w:r w:rsidRPr="00F41E2B">
        <w:tab/>
      </w:r>
      <w:r>
        <w:tab/>
      </w:r>
      <w:r w:rsidRPr="005B4C43">
        <w:rPr>
          <w:b/>
          <w:i/>
        </w:rPr>
        <w:t xml:space="preserve">        prodej a vlastní spotřebu</w:t>
      </w:r>
      <w:r>
        <w:t xml:space="preserve"> </w:t>
      </w:r>
      <w:r>
        <w:tab/>
        <w:t>ANO</w:t>
      </w:r>
      <w:r>
        <w:tab/>
      </w:r>
      <w:r>
        <w:tab/>
        <w:t>NE</w:t>
      </w:r>
    </w:p>
    <w:p w:rsidR="00442BBA" w:rsidRPr="00F41E2B" w:rsidRDefault="00442BBA" w:rsidP="00442BBA">
      <w:r>
        <w:tab/>
      </w:r>
      <w:r>
        <w:tab/>
      </w:r>
      <w:r w:rsidRPr="00E54750">
        <w:rPr>
          <w:b/>
        </w:rPr>
        <w:t>d</w:t>
      </w:r>
      <w:r w:rsidRPr="005B4C43">
        <w:rPr>
          <w:b/>
          <w:i/>
        </w:rPr>
        <w:t>) Předpokládaný rozsah činnosti: zájmová (koníček)</w:t>
      </w:r>
      <w:r>
        <w:t xml:space="preserve"> </w:t>
      </w:r>
      <w:r>
        <w:tab/>
      </w:r>
      <w:r>
        <w:tab/>
        <w:t>ANO</w:t>
      </w:r>
      <w:r>
        <w:tab/>
      </w:r>
      <w:r>
        <w:tab/>
        <w:t>NE</w:t>
      </w:r>
    </w:p>
    <w:p w:rsidR="00442BBA" w:rsidRPr="00F41E2B" w:rsidRDefault="00442BBA" w:rsidP="00442BBA">
      <w:r w:rsidRPr="00F41E2B">
        <w:tab/>
      </w:r>
      <w:r w:rsidRPr="00F41E2B">
        <w:tab/>
      </w:r>
      <w:r w:rsidRPr="00F41E2B">
        <w:tab/>
      </w:r>
      <w:r w:rsidRPr="00F41E2B">
        <w:tab/>
      </w:r>
      <w:r w:rsidRPr="00F41E2B">
        <w:tab/>
      </w:r>
      <w:r>
        <w:tab/>
        <w:t xml:space="preserve">     </w:t>
      </w:r>
      <w:r w:rsidR="005B4C43">
        <w:t xml:space="preserve"> </w:t>
      </w:r>
      <w:r w:rsidRPr="005B4C43">
        <w:rPr>
          <w:b/>
          <w:i/>
        </w:rPr>
        <w:t>hospodářská: doplňková</w:t>
      </w:r>
      <w:r>
        <w:tab/>
        <w:t>ANO</w:t>
      </w:r>
      <w:r>
        <w:tab/>
      </w:r>
      <w:r>
        <w:tab/>
        <w:t>NE</w:t>
      </w:r>
    </w:p>
    <w:p w:rsidR="00442BBA" w:rsidRPr="00F41E2B" w:rsidRDefault="00442BBA" w:rsidP="00442BBA"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E54750">
        <w:rPr>
          <w:b/>
        </w:rPr>
        <w:t xml:space="preserve">                 </w:t>
      </w:r>
      <w:r w:rsidRPr="005B4C43">
        <w:rPr>
          <w:b/>
          <w:i/>
        </w:rPr>
        <w:t>hlavní</w:t>
      </w:r>
      <w:r w:rsidRPr="005B4C43">
        <w:rPr>
          <w:i/>
        </w:rPr>
        <w:tab/>
      </w:r>
      <w:r>
        <w:tab/>
        <w:t>ANO</w:t>
      </w:r>
      <w:r>
        <w:tab/>
      </w:r>
      <w:r>
        <w:tab/>
        <w:t>NE</w:t>
      </w:r>
    </w:p>
    <w:p w:rsidR="00442BBA" w:rsidRPr="00F41E2B" w:rsidRDefault="00442BBA" w:rsidP="00442BBA">
      <w:r w:rsidRPr="00F41E2B">
        <w:rPr>
          <w:b/>
        </w:rPr>
        <w:t>Zájem o další odborné vzdělávání:</w:t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 w:rsidRPr="00F41E2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1E2B">
        <w:t>ANO</w:t>
      </w:r>
      <w:r w:rsidRPr="00F41E2B">
        <w:tab/>
      </w:r>
      <w:r w:rsidRPr="00F41E2B">
        <w:tab/>
        <w:t>NE</w:t>
      </w:r>
    </w:p>
    <w:p w:rsidR="00F41E2B" w:rsidRDefault="0059424E">
      <w:pPr>
        <w:rPr>
          <w:b/>
        </w:rPr>
      </w:pPr>
      <w:r w:rsidRPr="00F41E2B">
        <w:rPr>
          <w:b/>
        </w:rPr>
        <w:t>Připomínky:</w:t>
      </w:r>
    </w:p>
    <w:p w:rsidR="00F41E2B" w:rsidRDefault="00F41E2B">
      <w:pPr>
        <w:rPr>
          <w:b/>
        </w:rPr>
      </w:pPr>
    </w:p>
    <w:p w:rsidR="00F41E2B" w:rsidRDefault="00F41E2B">
      <w:pPr>
        <w:rPr>
          <w:b/>
        </w:rPr>
      </w:pPr>
    </w:p>
    <w:p w:rsidR="00583278" w:rsidRDefault="00F41E2B">
      <w:r>
        <w:rPr>
          <w:b/>
        </w:rPr>
        <w:t xml:space="preserve">V Brně dne </w:t>
      </w:r>
      <w:r w:rsidRPr="00F732B1">
        <w:rPr>
          <w:b/>
        </w:rPr>
        <w:t>28. 11. 2011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Podpis:</w:t>
      </w:r>
      <w:r w:rsidR="00583278" w:rsidRPr="00F41E2B">
        <w:rPr>
          <w:b/>
        </w:rPr>
        <w:tab/>
      </w:r>
      <w:r w:rsidR="00583278" w:rsidRPr="00F41E2B">
        <w:rPr>
          <w:b/>
        </w:rPr>
        <w:tab/>
      </w:r>
    </w:p>
    <w:sectPr w:rsidR="00583278" w:rsidSect="00442BBA">
      <w:headerReference w:type="default" r:id="rId6"/>
      <w:pgSz w:w="11906" w:h="16838"/>
      <w:pgMar w:top="1137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F0" w:rsidRDefault="009134F0" w:rsidP="0059424E">
      <w:pPr>
        <w:spacing w:after="0" w:line="240" w:lineRule="auto"/>
      </w:pPr>
      <w:r>
        <w:separator/>
      </w:r>
    </w:p>
  </w:endnote>
  <w:endnote w:type="continuationSeparator" w:id="0">
    <w:p w:rsidR="009134F0" w:rsidRDefault="009134F0" w:rsidP="0059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F0" w:rsidRDefault="009134F0" w:rsidP="0059424E">
      <w:pPr>
        <w:spacing w:after="0" w:line="240" w:lineRule="auto"/>
      </w:pPr>
      <w:r>
        <w:separator/>
      </w:r>
    </w:p>
  </w:footnote>
  <w:footnote w:type="continuationSeparator" w:id="0">
    <w:p w:rsidR="009134F0" w:rsidRDefault="009134F0" w:rsidP="0059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E" w:rsidRDefault="0059424E" w:rsidP="00F41E2B">
    <w:pPr>
      <w:pStyle w:val="Zhlav"/>
      <w:tabs>
        <w:tab w:val="clear" w:pos="9072"/>
        <w:tab w:val="right" w:pos="9639"/>
      </w:tabs>
      <w:ind w:left="-567"/>
    </w:pPr>
    <w:r w:rsidRPr="0059424E">
      <w:rPr>
        <w:noProof/>
        <w:lang w:eastAsia="cs-CZ"/>
      </w:rPr>
      <w:drawing>
        <wp:inline distT="0" distB="0" distL="0" distR="0">
          <wp:extent cx="4833851" cy="906780"/>
          <wp:effectExtent l="19050" t="0" r="4849" b="0"/>
          <wp:docPr id="2" name="obrázek 1" descr="logos_CEEUerdf_forweb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0" descr="logos_CEEUerdf_forweb_0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3851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1E2B" w:rsidRPr="00F41E2B">
      <w:rPr>
        <w:noProof/>
        <w:lang w:eastAsia="cs-CZ"/>
      </w:rPr>
      <w:drawing>
        <wp:inline distT="0" distB="0" distL="0" distR="0">
          <wp:extent cx="1318374" cy="944880"/>
          <wp:effectExtent l="19050" t="0" r="0" b="0"/>
          <wp:docPr id="3" name="obrázek 4" descr="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 descr="T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8374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083C" w:rsidRPr="0064083C" w:rsidRDefault="0064083C" w:rsidP="00F41E2B">
    <w:pPr>
      <w:pStyle w:val="Zhlav"/>
      <w:tabs>
        <w:tab w:val="clear" w:pos="9072"/>
        <w:tab w:val="right" w:pos="9639"/>
      </w:tabs>
      <w:ind w:left="-567"/>
      <w:rPr>
        <w:sz w:val="18"/>
        <w:szCs w:val="18"/>
      </w:rPr>
    </w:pPr>
    <w:r w:rsidRPr="0064083C">
      <w:rPr>
        <w:sz w:val="18"/>
        <w:szCs w:val="18"/>
      </w:rPr>
      <w:t>Tento projekt je realizován v rámci programu CENTRAL EUROPE a je spolufinancován z Evropského fondu pro regionální rozvoj (ERDF)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278"/>
    <w:rsid w:val="000550A9"/>
    <w:rsid w:val="0011339E"/>
    <w:rsid w:val="0011516A"/>
    <w:rsid w:val="002F54AF"/>
    <w:rsid w:val="00442BBA"/>
    <w:rsid w:val="004B2CC4"/>
    <w:rsid w:val="00536A38"/>
    <w:rsid w:val="00583278"/>
    <w:rsid w:val="0059424E"/>
    <w:rsid w:val="005B4C43"/>
    <w:rsid w:val="0064083C"/>
    <w:rsid w:val="006815B3"/>
    <w:rsid w:val="006A66ED"/>
    <w:rsid w:val="0076331B"/>
    <w:rsid w:val="007E42A7"/>
    <w:rsid w:val="008507EE"/>
    <w:rsid w:val="009134F0"/>
    <w:rsid w:val="00947042"/>
    <w:rsid w:val="00A47F2D"/>
    <w:rsid w:val="00B75EA8"/>
    <w:rsid w:val="00C473AA"/>
    <w:rsid w:val="00C542B2"/>
    <w:rsid w:val="00DC60C5"/>
    <w:rsid w:val="00E54750"/>
    <w:rsid w:val="00EA5316"/>
    <w:rsid w:val="00EF3166"/>
    <w:rsid w:val="00F0459F"/>
    <w:rsid w:val="00F1111A"/>
    <w:rsid w:val="00F41E2B"/>
    <w:rsid w:val="00F7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2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24E"/>
  </w:style>
  <w:style w:type="paragraph" w:styleId="Zpat">
    <w:name w:val="footer"/>
    <w:basedOn w:val="Normln"/>
    <w:link w:val="ZpatChar"/>
    <w:uiPriority w:val="99"/>
    <w:semiHidden/>
    <w:unhideWhenUsed/>
    <w:rsid w:val="0059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4</cp:revision>
  <cp:lastPrinted>2011-11-04T10:41:00Z</cp:lastPrinted>
  <dcterms:created xsi:type="dcterms:W3CDTF">2011-11-04T05:55:00Z</dcterms:created>
  <dcterms:modified xsi:type="dcterms:W3CDTF">2011-11-04T11:02:00Z</dcterms:modified>
</cp:coreProperties>
</file>